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F61EA" w14:textId="77777777" w:rsidR="0056182A" w:rsidRPr="00CC0F5C" w:rsidRDefault="000942DC" w:rsidP="0056182A">
      <w:pPr>
        <w:jc w:val="center"/>
        <w:rPr>
          <w:rFonts w:ascii="Times New Roman" w:hAnsi="Times New Roman" w:cs="Times New Roman"/>
        </w:rPr>
      </w:pPr>
      <w:r>
        <w:rPr>
          <w:rFonts w:ascii="Times New Roman" w:hAnsi="Times New Roman" w:cs="Times New Roman"/>
          <w:noProof/>
        </w:rPr>
        <w:drawing>
          <wp:inline distT="0" distB="0" distL="0" distR="0" wp14:anchorId="4AAF98E7" wp14:editId="4D89A976">
            <wp:extent cx="1600200" cy="1078210"/>
            <wp:effectExtent l="0" t="0" r="0" b="0"/>
            <wp:docPr id="2" name="Picture 2" descr="C:\Users\pmorgan\Desktop\LaPine_logo Br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organ\Desktop\LaPine_logo Brow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078210"/>
                    </a:xfrm>
                    <a:prstGeom prst="rect">
                      <a:avLst/>
                    </a:prstGeom>
                    <a:noFill/>
                    <a:ln>
                      <a:noFill/>
                    </a:ln>
                  </pic:spPr>
                </pic:pic>
              </a:graphicData>
            </a:graphic>
          </wp:inline>
        </w:drawing>
      </w:r>
    </w:p>
    <w:p w14:paraId="7E7C3734" w14:textId="50897BDF" w:rsidR="003753BD" w:rsidRPr="00FF68BA" w:rsidRDefault="00C22A01" w:rsidP="00117BA5">
      <w:pPr>
        <w:pStyle w:val="NoSpacing"/>
        <w:jc w:val="center"/>
        <w:rPr>
          <w:rFonts w:cs="Times New Roman"/>
          <w:sz w:val="24"/>
          <w:szCs w:val="24"/>
        </w:rPr>
      </w:pPr>
      <w:r w:rsidRPr="00FF68BA">
        <w:rPr>
          <w:rFonts w:cs="Times New Roman"/>
          <w:b/>
          <w:sz w:val="24"/>
          <w:szCs w:val="24"/>
        </w:rPr>
        <w:t>CITY of LA PINE</w:t>
      </w:r>
      <w:r w:rsidR="00002FE2" w:rsidRPr="00FF68BA">
        <w:rPr>
          <w:rFonts w:cs="Times New Roman"/>
          <w:b/>
          <w:sz w:val="24"/>
          <w:szCs w:val="24"/>
        </w:rPr>
        <w:t xml:space="preserve"> </w:t>
      </w:r>
      <w:r w:rsidR="00E02BDE" w:rsidRPr="00FF68BA">
        <w:rPr>
          <w:rFonts w:cs="Times New Roman"/>
          <w:b/>
          <w:sz w:val="24"/>
          <w:szCs w:val="24"/>
        </w:rPr>
        <w:t>PLANNING COMMISSION</w:t>
      </w:r>
      <w:r w:rsidR="00CC494A">
        <w:rPr>
          <w:rFonts w:cs="Times New Roman"/>
          <w:b/>
          <w:sz w:val="24"/>
          <w:szCs w:val="24"/>
        </w:rPr>
        <w:t xml:space="preserve"> MINUTES</w:t>
      </w:r>
      <w:r w:rsidR="00002FE2" w:rsidRPr="00FF68BA">
        <w:rPr>
          <w:rFonts w:cs="Times New Roman"/>
          <w:b/>
          <w:sz w:val="24"/>
          <w:szCs w:val="24"/>
        </w:rPr>
        <w:br/>
      </w:r>
      <w:r w:rsidR="00B12983">
        <w:rPr>
          <w:rFonts w:cs="Times New Roman"/>
          <w:sz w:val="24"/>
          <w:szCs w:val="24"/>
        </w:rPr>
        <w:t xml:space="preserve">Wednesday, </w:t>
      </w:r>
      <w:r w:rsidR="00823D99">
        <w:rPr>
          <w:rFonts w:cs="Times New Roman"/>
          <w:sz w:val="24"/>
          <w:szCs w:val="24"/>
        </w:rPr>
        <w:t>January 20</w:t>
      </w:r>
      <w:r w:rsidR="00823D99" w:rsidRPr="00823D99">
        <w:rPr>
          <w:rFonts w:cs="Times New Roman"/>
          <w:sz w:val="24"/>
          <w:szCs w:val="24"/>
          <w:vertAlign w:val="superscript"/>
        </w:rPr>
        <w:t>th</w:t>
      </w:r>
      <w:r w:rsidR="00FB3595" w:rsidRPr="00FF68BA">
        <w:rPr>
          <w:rFonts w:cs="Times New Roman"/>
          <w:sz w:val="24"/>
          <w:szCs w:val="24"/>
        </w:rPr>
        <w:t>, 20</w:t>
      </w:r>
      <w:r w:rsidR="00A05E45">
        <w:rPr>
          <w:rFonts w:cs="Times New Roman"/>
          <w:sz w:val="24"/>
          <w:szCs w:val="24"/>
        </w:rPr>
        <w:t>2</w:t>
      </w:r>
      <w:r w:rsidR="00823D99">
        <w:rPr>
          <w:rFonts w:cs="Times New Roman"/>
          <w:sz w:val="24"/>
          <w:szCs w:val="24"/>
        </w:rPr>
        <w:t>1</w:t>
      </w:r>
    </w:p>
    <w:p w14:paraId="7E5EC6FD" w14:textId="4B7A4ADE" w:rsidR="008370F0" w:rsidRPr="00FF68BA" w:rsidRDefault="007C62CC" w:rsidP="00117BA5">
      <w:pPr>
        <w:pStyle w:val="NoSpacing"/>
        <w:jc w:val="center"/>
        <w:rPr>
          <w:rFonts w:cs="Times New Roman"/>
          <w:sz w:val="24"/>
          <w:szCs w:val="24"/>
        </w:rPr>
      </w:pPr>
      <w:r w:rsidRPr="00FF68BA">
        <w:rPr>
          <w:rFonts w:cs="Times New Roman"/>
          <w:b/>
          <w:sz w:val="24"/>
          <w:szCs w:val="24"/>
          <w:u w:val="single"/>
        </w:rPr>
        <w:t>5:</w:t>
      </w:r>
      <w:r w:rsidR="00A84EFE" w:rsidRPr="00FF68BA">
        <w:rPr>
          <w:rFonts w:cs="Times New Roman"/>
          <w:b/>
          <w:sz w:val="24"/>
          <w:szCs w:val="24"/>
          <w:u w:val="single"/>
        </w:rPr>
        <w:t>3</w:t>
      </w:r>
      <w:r w:rsidRPr="00FF68BA">
        <w:rPr>
          <w:rFonts w:cs="Times New Roman"/>
          <w:b/>
          <w:sz w:val="24"/>
          <w:szCs w:val="24"/>
          <w:u w:val="single"/>
        </w:rPr>
        <w:t>0</w:t>
      </w:r>
      <w:r w:rsidR="002555CF" w:rsidRPr="00FF68BA">
        <w:rPr>
          <w:rFonts w:cs="Times New Roman"/>
          <w:b/>
          <w:sz w:val="24"/>
          <w:szCs w:val="24"/>
          <w:u w:val="single"/>
        </w:rPr>
        <w:t xml:space="preserve"> p.m</w:t>
      </w:r>
      <w:r w:rsidR="00730785" w:rsidRPr="00FF68BA">
        <w:rPr>
          <w:rFonts w:cs="Times New Roman"/>
          <w:b/>
          <w:sz w:val="24"/>
          <w:szCs w:val="24"/>
          <w:u w:val="single"/>
        </w:rPr>
        <w:t>.</w:t>
      </w:r>
    </w:p>
    <w:p w14:paraId="1504D6EB" w14:textId="7B1145C3" w:rsidR="00002FE2" w:rsidRPr="00FF68BA" w:rsidRDefault="00A05E45" w:rsidP="00117BA5">
      <w:pPr>
        <w:pStyle w:val="NoSpacing"/>
        <w:jc w:val="center"/>
        <w:rPr>
          <w:rFonts w:cs="Times New Roman"/>
          <w:sz w:val="24"/>
          <w:szCs w:val="24"/>
        </w:rPr>
      </w:pPr>
      <w:r>
        <w:rPr>
          <w:rFonts w:cs="Times New Roman"/>
          <w:sz w:val="24"/>
          <w:szCs w:val="24"/>
        </w:rPr>
        <w:t xml:space="preserve">Zoom </w:t>
      </w:r>
      <w:r w:rsidR="00002FE2" w:rsidRPr="00FF68BA">
        <w:rPr>
          <w:rFonts w:cs="Times New Roman"/>
          <w:sz w:val="24"/>
          <w:szCs w:val="24"/>
        </w:rPr>
        <w:br/>
        <w:t>16345 Six</w:t>
      </w:r>
      <w:r w:rsidR="002F2A99" w:rsidRPr="00FF68BA">
        <w:rPr>
          <w:rFonts w:cs="Times New Roman"/>
          <w:sz w:val="24"/>
          <w:szCs w:val="24"/>
        </w:rPr>
        <w:t>th Street, La Pine, Oregon 97739</w:t>
      </w:r>
    </w:p>
    <w:p w14:paraId="75B5A459" w14:textId="77777777" w:rsidR="0039262F" w:rsidRPr="00FF68BA" w:rsidRDefault="0039262F" w:rsidP="00117BA5">
      <w:pPr>
        <w:pStyle w:val="NoSpacing"/>
        <w:jc w:val="center"/>
        <w:rPr>
          <w:rFonts w:cs="Times New Roman"/>
          <w:sz w:val="24"/>
          <w:szCs w:val="24"/>
        </w:rPr>
      </w:pPr>
    </w:p>
    <w:p w14:paraId="3D8482F7" w14:textId="073742A0" w:rsidR="00002FE2" w:rsidRDefault="00002FE2" w:rsidP="0077607E">
      <w:pPr>
        <w:pStyle w:val="ListParagraph"/>
        <w:numPr>
          <w:ilvl w:val="0"/>
          <w:numId w:val="12"/>
        </w:numPr>
        <w:spacing w:after="0" w:line="240" w:lineRule="auto"/>
        <w:rPr>
          <w:rFonts w:cs="Times New Roman"/>
          <w:sz w:val="24"/>
          <w:szCs w:val="24"/>
          <w:u w:val="single"/>
        </w:rPr>
      </w:pPr>
      <w:r w:rsidRPr="00FF68BA">
        <w:rPr>
          <w:rFonts w:cs="Times New Roman"/>
          <w:sz w:val="24"/>
          <w:szCs w:val="24"/>
          <w:u w:val="single"/>
        </w:rPr>
        <w:t xml:space="preserve">Call to </w:t>
      </w:r>
      <w:proofErr w:type="gramStart"/>
      <w:r w:rsidRPr="00FF68BA">
        <w:rPr>
          <w:rFonts w:cs="Times New Roman"/>
          <w:sz w:val="24"/>
          <w:szCs w:val="24"/>
          <w:u w:val="single"/>
        </w:rPr>
        <w:t>Order</w:t>
      </w:r>
      <w:proofErr w:type="gramEnd"/>
    </w:p>
    <w:p w14:paraId="517B80D8" w14:textId="5B057628" w:rsidR="0077607E" w:rsidRDefault="0077607E" w:rsidP="0077607E">
      <w:pPr>
        <w:spacing w:after="0" w:line="240" w:lineRule="auto"/>
        <w:ind w:left="720"/>
        <w:rPr>
          <w:rFonts w:cs="Times New Roman"/>
          <w:sz w:val="24"/>
          <w:szCs w:val="24"/>
        </w:rPr>
      </w:pPr>
      <w:r w:rsidRPr="0077607E">
        <w:rPr>
          <w:rFonts w:cs="Times New Roman"/>
          <w:sz w:val="24"/>
          <w:szCs w:val="24"/>
        </w:rPr>
        <w:t>The meeting was called to order at 5:3</w:t>
      </w:r>
      <w:r w:rsidR="00823D99">
        <w:rPr>
          <w:rFonts w:cs="Times New Roman"/>
          <w:sz w:val="24"/>
          <w:szCs w:val="24"/>
        </w:rPr>
        <w:t>5</w:t>
      </w:r>
      <w:r w:rsidRPr="0077607E">
        <w:rPr>
          <w:rFonts w:cs="Times New Roman"/>
          <w:sz w:val="24"/>
          <w:szCs w:val="24"/>
        </w:rPr>
        <w:t xml:space="preserve"> p.m. by </w:t>
      </w:r>
      <w:r w:rsidR="00A05E45">
        <w:rPr>
          <w:rFonts w:cs="Times New Roman"/>
          <w:sz w:val="24"/>
          <w:szCs w:val="24"/>
        </w:rPr>
        <w:t xml:space="preserve">Russell </w:t>
      </w:r>
      <w:proofErr w:type="gramStart"/>
      <w:r w:rsidR="00A05E45">
        <w:rPr>
          <w:rFonts w:cs="Times New Roman"/>
          <w:sz w:val="24"/>
          <w:szCs w:val="24"/>
        </w:rPr>
        <w:t>Smith</w:t>
      </w:r>
      <w:proofErr w:type="gramEnd"/>
      <w:r w:rsidR="00A05E45">
        <w:rPr>
          <w:rFonts w:cs="Times New Roman"/>
          <w:sz w:val="24"/>
          <w:szCs w:val="24"/>
        </w:rPr>
        <w:t xml:space="preserve"> </w:t>
      </w:r>
    </w:p>
    <w:p w14:paraId="2C01AE6D" w14:textId="77777777" w:rsidR="008210C1" w:rsidRPr="0077607E" w:rsidRDefault="008210C1" w:rsidP="0077607E">
      <w:pPr>
        <w:spacing w:after="0" w:line="240" w:lineRule="auto"/>
        <w:ind w:left="720"/>
        <w:rPr>
          <w:rFonts w:cs="Times New Roman"/>
          <w:sz w:val="24"/>
          <w:szCs w:val="24"/>
        </w:rPr>
      </w:pPr>
    </w:p>
    <w:p w14:paraId="0B1E34F0" w14:textId="6C59F342" w:rsidR="004A4E4D" w:rsidRPr="00C20D7E" w:rsidRDefault="00002FE2" w:rsidP="002837DB">
      <w:pPr>
        <w:pStyle w:val="ListParagraph"/>
        <w:numPr>
          <w:ilvl w:val="0"/>
          <w:numId w:val="12"/>
        </w:numPr>
        <w:rPr>
          <w:rFonts w:cs="Times New Roman"/>
          <w:sz w:val="24"/>
          <w:szCs w:val="24"/>
        </w:rPr>
      </w:pPr>
      <w:r w:rsidRPr="00C20D7E">
        <w:rPr>
          <w:rFonts w:cs="Times New Roman"/>
          <w:sz w:val="24"/>
          <w:szCs w:val="24"/>
          <w:u w:val="single"/>
        </w:rPr>
        <w:t>Establish Quorum</w:t>
      </w:r>
    </w:p>
    <w:p w14:paraId="2A2D472D" w14:textId="50F2814E" w:rsidR="002045CF" w:rsidRDefault="005229B7" w:rsidP="002045CF">
      <w:pPr>
        <w:pStyle w:val="ListParagraph"/>
        <w:rPr>
          <w:rFonts w:cs="Times New Roman"/>
          <w:sz w:val="24"/>
          <w:szCs w:val="24"/>
        </w:rPr>
      </w:pPr>
      <w:r>
        <w:rPr>
          <w:rFonts w:cs="Times New Roman"/>
          <w:sz w:val="24"/>
          <w:szCs w:val="24"/>
        </w:rPr>
        <w:t>A quorum was established.</w:t>
      </w:r>
      <w:r w:rsidR="002045CF">
        <w:rPr>
          <w:rFonts w:cs="Times New Roman"/>
          <w:sz w:val="24"/>
          <w:szCs w:val="24"/>
        </w:rPr>
        <w:t xml:space="preserve">  </w:t>
      </w:r>
      <w:r w:rsidR="00E6060E">
        <w:rPr>
          <w:rFonts w:cs="Times New Roman"/>
          <w:sz w:val="24"/>
          <w:szCs w:val="24"/>
        </w:rPr>
        <w:t xml:space="preserve">There were no additions to the agenda. </w:t>
      </w:r>
    </w:p>
    <w:p w14:paraId="1A285F84" w14:textId="0FF99239" w:rsidR="002045CF" w:rsidRDefault="002045CF" w:rsidP="002045CF">
      <w:pPr>
        <w:pStyle w:val="ListParagraph"/>
        <w:rPr>
          <w:rFonts w:cs="Times New Roman"/>
          <w:sz w:val="24"/>
          <w:szCs w:val="24"/>
        </w:rPr>
      </w:pPr>
      <w:r>
        <w:rPr>
          <w:rFonts w:cs="Times New Roman"/>
          <w:sz w:val="24"/>
          <w:szCs w:val="24"/>
        </w:rPr>
        <w:t xml:space="preserve">Members </w:t>
      </w:r>
      <w:r w:rsidRPr="00CC494A">
        <w:rPr>
          <w:rFonts w:cs="Times New Roman"/>
          <w:sz w:val="24"/>
          <w:szCs w:val="24"/>
        </w:rPr>
        <w:t>Present:</w:t>
      </w:r>
      <w:r>
        <w:rPr>
          <w:rFonts w:cs="Times New Roman"/>
          <w:sz w:val="24"/>
          <w:szCs w:val="24"/>
        </w:rPr>
        <w:t xml:space="preserve"> Russell Smith, </w:t>
      </w:r>
      <w:r w:rsidR="00823D99">
        <w:rPr>
          <w:rFonts w:cs="Times New Roman"/>
          <w:sz w:val="24"/>
          <w:szCs w:val="24"/>
        </w:rPr>
        <w:t>John Cameron</w:t>
      </w:r>
      <w:r>
        <w:rPr>
          <w:rFonts w:cs="Times New Roman"/>
          <w:sz w:val="24"/>
          <w:szCs w:val="24"/>
        </w:rPr>
        <w:t>, and Mary Hatfield</w:t>
      </w:r>
    </w:p>
    <w:p w14:paraId="402DBB02" w14:textId="04B95064" w:rsidR="00A05E45" w:rsidRDefault="00A05E45" w:rsidP="002045CF">
      <w:pPr>
        <w:pStyle w:val="ListParagraph"/>
        <w:rPr>
          <w:rFonts w:cs="Times New Roman"/>
          <w:sz w:val="24"/>
          <w:szCs w:val="24"/>
        </w:rPr>
      </w:pPr>
      <w:r>
        <w:rPr>
          <w:rFonts w:cs="Times New Roman"/>
          <w:sz w:val="24"/>
          <w:szCs w:val="24"/>
        </w:rPr>
        <w:t xml:space="preserve">Members Absent: </w:t>
      </w:r>
      <w:r w:rsidR="00823D99">
        <w:rPr>
          <w:rFonts w:cs="Times New Roman"/>
          <w:sz w:val="24"/>
          <w:szCs w:val="24"/>
        </w:rPr>
        <w:t xml:space="preserve">Cathi Van Damme, Terri Myers </w:t>
      </w:r>
    </w:p>
    <w:p w14:paraId="6659B94B" w14:textId="53F5DB67" w:rsidR="008210C1" w:rsidRDefault="002045CF" w:rsidP="002045CF">
      <w:pPr>
        <w:pStyle w:val="ListParagraph"/>
        <w:rPr>
          <w:rFonts w:cs="Times New Roman"/>
          <w:sz w:val="24"/>
          <w:szCs w:val="24"/>
        </w:rPr>
      </w:pPr>
      <w:r>
        <w:rPr>
          <w:rFonts w:cs="Times New Roman"/>
          <w:sz w:val="24"/>
          <w:szCs w:val="24"/>
        </w:rPr>
        <w:t xml:space="preserve">Staff Present: </w:t>
      </w:r>
      <w:r w:rsidR="00823D99">
        <w:rPr>
          <w:rFonts w:cs="Times New Roman"/>
          <w:sz w:val="24"/>
          <w:szCs w:val="24"/>
        </w:rPr>
        <w:t xml:space="preserve">Geoff Wullschlager, City Manager, </w:t>
      </w:r>
      <w:r w:rsidR="00A05E45">
        <w:rPr>
          <w:rFonts w:cs="Times New Roman"/>
          <w:sz w:val="24"/>
          <w:szCs w:val="24"/>
        </w:rPr>
        <w:t xml:space="preserve">Alexa Repko, Planning Assistant, Jamie Kraft, Utilities Clerk </w:t>
      </w:r>
    </w:p>
    <w:p w14:paraId="63FECC5F" w14:textId="5F8CAC46" w:rsidR="0077607E" w:rsidRPr="00A05E45" w:rsidRDefault="00A05E45" w:rsidP="00A05E45">
      <w:pPr>
        <w:pStyle w:val="ListParagraph"/>
        <w:numPr>
          <w:ilvl w:val="0"/>
          <w:numId w:val="12"/>
        </w:numPr>
        <w:rPr>
          <w:rFonts w:cs="Times New Roman"/>
          <w:sz w:val="24"/>
          <w:szCs w:val="24"/>
          <w:u w:val="single"/>
        </w:rPr>
      </w:pPr>
      <w:r w:rsidRPr="00A05E45">
        <w:rPr>
          <w:rFonts w:cs="Times New Roman"/>
          <w:sz w:val="24"/>
          <w:szCs w:val="24"/>
          <w:u w:val="single"/>
        </w:rPr>
        <w:t xml:space="preserve">Approve Minutes from </w:t>
      </w:r>
      <w:r w:rsidR="00823D99">
        <w:rPr>
          <w:rFonts w:cs="Times New Roman"/>
          <w:sz w:val="24"/>
          <w:szCs w:val="24"/>
          <w:u w:val="single"/>
        </w:rPr>
        <w:t>12/16/2020</w:t>
      </w:r>
    </w:p>
    <w:p w14:paraId="0CDCC752" w14:textId="6E815DDC" w:rsidR="008210C1" w:rsidRDefault="00823D99" w:rsidP="008210C1">
      <w:pPr>
        <w:pStyle w:val="ListParagraph"/>
        <w:spacing w:after="0" w:line="240" w:lineRule="auto"/>
        <w:rPr>
          <w:rFonts w:cs="Times New Roman"/>
          <w:sz w:val="24"/>
          <w:szCs w:val="24"/>
        </w:rPr>
      </w:pPr>
      <w:r>
        <w:rPr>
          <w:rFonts w:cs="Times New Roman"/>
          <w:sz w:val="24"/>
          <w:szCs w:val="24"/>
        </w:rPr>
        <w:t>John Cameron</w:t>
      </w:r>
      <w:r w:rsidR="00A05E45">
        <w:rPr>
          <w:rFonts w:cs="Times New Roman"/>
          <w:sz w:val="24"/>
          <w:szCs w:val="24"/>
        </w:rPr>
        <w:t xml:space="preserve"> made a motion to approve the meeting minutes from the meeting held on </w:t>
      </w:r>
      <w:r>
        <w:rPr>
          <w:rFonts w:cs="Times New Roman"/>
          <w:sz w:val="24"/>
          <w:szCs w:val="24"/>
        </w:rPr>
        <w:t>December 16</w:t>
      </w:r>
      <w:r w:rsidRPr="00823D99">
        <w:rPr>
          <w:rFonts w:cs="Times New Roman"/>
          <w:sz w:val="24"/>
          <w:szCs w:val="24"/>
          <w:vertAlign w:val="superscript"/>
        </w:rPr>
        <w:t>th</w:t>
      </w:r>
      <w:r>
        <w:rPr>
          <w:rFonts w:cs="Times New Roman"/>
          <w:sz w:val="24"/>
          <w:szCs w:val="24"/>
        </w:rPr>
        <w:t xml:space="preserve">, </w:t>
      </w:r>
      <w:r w:rsidR="00E6060E">
        <w:rPr>
          <w:rFonts w:cs="Times New Roman"/>
          <w:sz w:val="24"/>
          <w:szCs w:val="24"/>
        </w:rPr>
        <w:t>2020</w:t>
      </w:r>
      <w:r w:rsidR="00A05E45">
        <w:rPr>
          <w:rFonts w:cs="Times New Roman"/>
          <w:sz w:val="24"/>
          <w:szCs w:val="24"/>
        </w:rPr>
        <w:t xml:space="preserve">. The motion was seconded by </w:t>
      </w:r>
      <w:r>
        <w:rPr>
          <w:rFonts w:cs="Times New Roman"/>
          <w:sz w:val="24"/>
          <w:szCs w:val="24"/>
        </w:rPr>
        <w:t>Mary Hatfield</w:t>
      </w:r>
      <w:r w:rsidR="00A05E45">
        <w:rPr>
          <w:rFonts w:cs="Times New Roman"/>
          <w:sz w:val="24"/>
          <w:szCs w:val="24"/>
        </w:rPr>
        <w:t xml:space="preserve"> and carried by a unanimous voice vote. </w:t>
      </w:r>
    </w:p>
    <w:p w14:paraId="73FAAAF1" w14:textId="77777777" w:rsidR="00823D99" w:rsidRDefault="00823D99" w:rsidP="008210C1">
      <w:pPr>
        <w:pStyle w:val="ListParagraph"/>
        <w:spacing w:after="0" w:line="240" w:lineRule="auto"/>
        <w:rPr>
          <w:rFonts w:cs="Times New Roman"/>
          <w:sz w:val="24"/>
          <w:szCs w:val="24"/>
        </w:rPr>
      </w:pPr>
    </w:p>
    <w:p w14:paraId="6739CC6E" w14:textId="4C608F0B" w:rsidR="00823D99" w:rsidRDefault="00823D99" w:rsidP="00823D99">
      <w:pPr>
        <w:pStyle w:val="ListParagraph"/>
        <w:numPr>
          <w:ilvl w:val="0"/>
          <w:numId w:val="12"/>
        </w:numPr>
        <w:spacing w:after="0" w:line="240" w:lineRule="auto"/>
        <w:rPr>
          <w:rFonts w:cs="Times New Roman"/>
          <w:sz w:val="24"/>
          <w:szCs w:val="24"/>
          <w:u w:val="single"/>
        </w:rPr>
      </w:pPr>
      <w:r w:rsidRPr="00823D99">
        <w:rPr>
          <w:rFonts w:cs="Times New Roman"/>
          <w:sz w:val="24"/>
          <w:szCs w:val="24"/>
          <w:u w:val="single"/>
        </w:rPr>
        <w:t>Announcement of Re Appointments</w:t>
      </w:r>
      <w:r>
        <w:rPr>
          <w:rFonts w:cs="Times New Roman"/>
          <w:sz w:val="24"/>
          <w:szCs w:val="24"/>
          <w:u w:val="single"/>
        </w:rPr>
        <w:t>:</w:t>
      </w:r>
    </w:p>
    <w:p w14:paraId="43F1B81C" w14:textId="650E3044" w:rsidR="00823D99" w:rsidRPr="00823D99" w:rsidRDefault="00823D99" w:rsidP="008210C1">
      <w:pPr>
        <w:pStyle w:val="ListParagraph"/>
        <w:spacing w:after="0" w:line="240" w:lineRule="auto"/>
        <w:rPr>
          <w:rFonts w:cs="Times New Roman"/>
          <w:sz w:val="24"/>
          <w:szCs w:val="24"/>
          <w:u w:val="single"/>
        </w:rPr>
      </w:pPr>
      <w:r>
        <w:rPr>
          <w:rFonts w:cs="Times New Roman"/>
          <w:sz w:val="24"/>
          <w:szCs w:val="24"/>
        </w:rPr>
        <w:t>Alexa Repko reported that Russ Smith, Mary Hatfield, and John Cameron had all been unanimously approved for reappointment to the Planning Commission by the City Council at their regular meeting on January 13</w:t>
      </w:r>
      <w:r w:rsidRPr="00823D99">
        <w:rPr>
          <w:rFonts w:cs="Times New Roman"/>
          <w:sz w:val="24"/>
          <w:szCs w:val="24"/>
          <w:vertAlign w:val="superscript"/>
        </w:rPr>
        <w:t>th</w:t>
      </w:r>
      <w:r>
        <w:rPr>
          <w:rFonts w:cs="Times New Roman"/>
          <w:sz w:val="24"/>
          <w:szCs w:val="24"/>
        </w:rPr>
        <w:t xml:space="preserve">, 2021. </w:t>
      </w:r>
    </w:p>
    <w:p w14:paraId="34F1A75A" w14:textId="77777777" w:rsidR="00A05E45" w:rsidRDefault="00A05E45" w:rsidP="008210C1">
      <w:pPr>
        <w:pStyle w:val="ListParagraph"/>
        <w:spacing w:after="0" w:line="240" w:lineRule="auto"/>
        <w:rPr>
          <w:rFonts w:cs="Times New Roman"/>
          <w:sz w:val="24"/>
          <w:szCs w:val="24"/>
        </w:rPr>
      </w:pPr>
    </w:p>
    <w:p w14:paraId="0226045E" w14:textId="5B553FA5" w:rsidR="00A05E45" w:rsidRDefault="00A05E45" w:rsidP="00A05E45">
      <w:pPr>
        <w:pStyle w:val="ListParagraph"/>
        <w:numPr>
          <w:ilvl w:val="0"/>
          <w:numId w:val="12"/>
        </w:numPr>
        <w:spacing w:after="0" w:line="240" w:lineRule="auto"/>
        <w:rPr>
          <w:rFonts w:cs="Times New Roman"/>
          <w:sz w:val="24"/>
          <w:szCs w:val="24"/>
        </w:rPr>
      </w:pPr>
      <w:r w:rsidRPr="00A05E45">
        <w:rPr>
          <w:rFonts w:cs="Times New Roman"/>
          <w:sz w:val="24"/>
          <w:szCs w:val="24"/>
          <w:u w:val="single"/>
        </w:rPr>
        <w:t>Land Use Applications</w:t>
      </w:r>
      <w:r>
        <w:rPr>
          <w:rFonts w:cs="Times New Roman"/>
          <w:sz w:val="24"/>
          <w:szCs w:val="24"/>
        </w:rPr>
        <w:t xml:space="preserve">: </w:t>
      </w:r>
    </w:p>
    <w:p w14:paraId="6367D35A" w14:textId="278ACFE2" w:rsidR="00A05E45" w:rsidRDefault="00A05E45" w:rsidP="008210C1">
      <w:pPr>
        <w:pStyle w:val="ListParagraph"/>
        <w:spacing w:after="0" w:line="240" w:lineRule="auto"/>
        <w:rPr>
          <w:rFonts w:cs="Times New Roman"/>
          <w:sz w:val="24"/>
          <w:szCs w:val="24"/>
        </w:rPr>
      </w:pPr>
      <w:r>
        <w:rPr>
          <w:rFonts w:cs="Times New Roman"/>
          <w:sz w:val="24"/>
          <w:szCs w:val="24"/>
        </w:rPr>
        <w:t>Alexa Repko gave an overview of current</w:t>
      </w:r>
      <w:r w:rsidR="00823D99">
        <w:rPr>
          <w:rFonts w:cs="Times New Roman"/>
          <w:sz w:val="24"/>
          <w:szCs w:val="24"/>
        </w:rPr>
        <w:t xml:space="preserve"> approved</w:t>
      </w:r>
      <w:r>
        <w:rPr>
          <w:rFonts w:cs="Times New Roman"/>
          <w:sz w:val="24"/>
          <w:szCs w:val="24"/>
        </w:rPr>
        <w:t xml:space="preserve"> applications:</w:t>
      </w:r>
    </w:p>
    <w:p w14:paraId="5B2F5CBD" w14:textId="6AC142A0" w:rsidR="00A05E45" w:rsidRDefault="00823D99" w:rsidP="008210C1">
      <w:pPr>
        <w:pStyle w:val="ListParagraph"/>
        <w:spacing w:after="0" w:line="240" w:lineRule="auto"/>
        <w:rPr>
          <w:rFonts w:cs="Times New Roman"/>
          <w:sz w:val="24"/>
          <w:szCs w:val="24"/>
        </w:rPr>
      </w:pPr>
      <w:r>
        <w:rPr>
          <w:rFonts w:cs="Times New Roman"/>
          <w:sz w:val="24"/>
          <w:szCs w:val="24"/>
        </w:rPr>
        <w:t>17080 Tracy Rd – Conditional Use Permit</w:t>
      </w:r>
    </w:p>
    <w:p w14:paraId="088A2564" w14:textId="17DF09C8" w:rsidR="00823D99" w:rsidRDefault="00823D99" w:rsidP="008210C1">
      <w:pPr>
        <w:pStyle w:val="ListParagraph"/>
        <w:spacing w:after="0" w:line="240" w:lineRule="auto"/>
        <w:rPr>
          <w:rFonts w:cs="Times New Roman"/>
          <w:sz w:val="24"/>
          <w:szCs w:val="24"/>
        </w:rPr>
      </w:pPr>
      <w:r>
        <w:rPr>
          <w:rFonts w:cs="Times New Roman"/>
          <w:sz w:val="24"/>
          <w:szCs w:val="24"/>
        </w:rPr>
        <w:t>51 Lots in Crescent Creek – Final Platt Review</w:t>
      </w:r>
    </w:p>
    <w:p w14:paraId="5B465E3E" w14:textId="70192A42" w:rsidR="00823D99" w:rsidRDefault="00823D99" w:rsidP="008210C1">
      <w:pPr>
        <w:pStyle w:val="ListParagraph"/>
        <w:spacing w:after="0" w:line="240" w:lineRule="auto"/>
        <w:rPr>
          <w:rFonts w:cs="Times New Roman"/>
          <w:sz w:val="24"/>
          <w:szCs w:val="24"/>
        </w:rPr>
      </w:pPr>
      <w:r>
        <w:rPr>
          <w:rFonts w:cs="Times New Roman"/>
          <w:sz w:val="24"/>
          <w:szCs w:val="24"/>
        </w:rPr>
        <w:t>51305 Walling Lane – Partition Approval</w:t>
      </w:r>
    </w:p>
    <w:p w14:paraId="10771DCA" w14:textId="77777777" w:rsidR="0010239B" w:rsidRDefault="0010239B" w:rsidP="008210C1">
      <w:pPr>
        <w:pStyle w:val="ListParagraph"/>
        <w:spacing w:after="0" w:line="240" w:lineRule="auto"/>
        <w:rPr>
          <w:rFonts w:cs="Times New Roman"/>
          <w:sz w:val="24"/>
          <w:szCs w:val="24"/>
        </w:rPr>
      </w:pPr>
    </w:p>
    <w:p w14:paraId="617F1898" w14:textId="695FFFA4" w:rsidR="00823D99" w:rsidRDefault="00823D99" w:rsidP="008210C1">
      <w:pPr>
        <w:pStyle w:val="ListParagraph"/>
        <w:spacing w:after="0" w:line="240" w:lineRule="auto"/>
        <w:rPr>
          <w:rFonts w:cs="Times New Roman"/>
          <w:sz w:val="24"/>
          <w:szCs w:val="24"/>
        </w:rPr>
      </w:pPr>
      <w:r>
        <w:rPr>
          <w:rFonts w:cs="Times New Roman"/>
          <w:sz w:val="24"/>
          <w:szCs w:val="24"/>
        </w:rPr>
        <w:t>Alexa Repko also gave a brief update on the following pending applications:</w:t>
      </w:r>
    </w:p>
    <w:p w14:paraId="22DF2ADE" w14:textId="5616F080" w:rsidR="00823D99" w:rsidRDefault="00823D99" w:rsidP="008210C1">
      <w:pPr>
        <w:pStyle w:val="ListParagraph"/>
        <w:spacing w:after="0" w:line="240" w:lineRule="auto"/>
        <w:rPr>
          <w:rFonts w:cs="Times New Roman"/>
          <w:sz w:val="24"/>
          <w:szCs w:val="24"/>
        </w:rPr>
      </w:pPr>
      <w:r>
        <w:rPr>
          <w:rFonts w:cs="Times New Roman"/>
          <w:sz w:val="24"/>
          <w:szCs w:val="24"/>
        </w:rPr>
        <w:t>Stillwell Site Plan – Tri Plex</w:t>
      </w:r>
    </w:p>
    <w:p w14:paraId="49154E5E" w14:textId="1E7FEF19" w:rsidR="00823D99" w:rsidRDefault="00823D99" w:rsidP="008210C1">
      <w:pPr>
        <w:pStyle w:val="ListParagraph"/>
        <w:spacing w:after="0" w:line="240" w:lineRule="auto"/>
        <w:rPr>
          <w:rFonts w:cs="Times New Roman"/>
          <w:sz w:val="24"/>
          <w:szCs w:val="24"/>
        </w:rPr>
      </w:pPr>
      <w:r>
        <w:rPr>
          <w:rFonts w:cs="Times New Roman"/>
          <w:sz w:val="24"/>
          <w:szCs w:val="24"/>
        </w:rPr>
        <w:t>Washington Federal – Sign Permit</w:t>
      </w:r>
    </w:p>
    <w:p w14:paraId="2D044722" w14:textId="11BA89C1" w:rsidR="00823D99" w:rsidRDefault="00823D99" w:rsidP="008210C1">
      <w:pPr>
        <w:pStyle w:val="ListParagraph"/>
        <w:spacing w:after="0" w:line="240" w:lineRule="auto"/>
        <w:rPr>
          <w:rFonts w:cs="Times New Roman"/>
          <w:sz w:val="24"/>
          <w:szCs w:val="24"/>
        </w:rPr>
      </w:pPr>
      <w:r>
        <w:rPr>
          <w:rFonts w:cs="Times New Roman"/>
          <w:sz w:val="24"/>
          <w:szCs w:val="24"/>
        </w:rPr>
        <w:t xml:space="preserve">51881 Fordham – Variance </w:t>
      </w:r>
      <w:r w:rsidR="0010239B">
        <w:rPr>
          <w:rFonts w:cs="Times New Roman"/>
          <w:sz w:val="24"/>
          <w:szCs w:val="24"/>
        </w:rPr>
        <w:t xml:space="preserve">17150 </w:t>
      </w:r>
    </w:p>
    <w:p w14:paraId="3C43736D" w14:textId="6D4883E8" w:rsidR="0010239B" w:rsidRDefault="0010239B" w:rsidP="008210C1">
      <w:pPr>
        <w:pStyle w:val="ListParagraph"/>
        <w:spacing w:after="0" w:line="240" w:lineRule="auto"/>
        <w:rPr>
          <w:rFonts w:cs="Times New Roman"/>
          <w:sz w:val="24"/>
          <w:szCs w:val="24"/>
        </w:rPr>
      </w:pPr>
      <w:r>
        <w:rPr>
          <w:rFonts w:cs="Times New Roman"/>
          <w:sz w:val="24"/>
          <w:szCs w:val="24"/>
        </w:rPr>
        <w:t>17150 Rosalyn – Zone Change</w:t>
      </w:r>
    </w:p>
    <w:p w14:paraId="11F94934" w14:textId="77777777" w:rsidR="0010239B" w:rsidRDefault="0010239B" w:rsidP="008210C1">
      <w:pPr>
        <w:pStyle w:val="ListParagraph"/>
        <w:spacing w:after="0" w:line="240" w:lineRule="auto"/>
        <w:rPr>
          <w:rFonts w:cs="Times New Roman"/>
          <w:sz w:val="24"/>
          <w:szCs w:val="24"/>
        </w:rPr>
      </w:pPr>
    </w:p>
    <w:p w14:paraId="04536DDE" w14:textId="0FAAA0F0" w:rsidR="00823D99" w:rsidRDefault="00823D99" w:rsidP="008210C1">
      <w:pPr>
        <w:pStyle w:val="ListParagraph"/>
        <w:spacing w:after="0" w:line="240" w:lineRule="auto"/>
        <w:rPr>
          <w:rFonts w:cs="Times New Roman"/>
          <w:sz w:val="24"/>
          <w:szCs w:val="24"/>
        </w:rPr>
      </w:pPr>
    </w:p>
    <w:p w14:paraId="1FECCF03" w14:textId="77777777" w:rsidR="00823D99" w:rsidRDefault="00823D99" w:rsidP="008210C1">
      <w:pPr>
        <w:pStyle w:val="ListParagraph"/>
        <w:spacing w:after="0" w:line="240" w:lineRule="auto"/>
        <w:rPr>
          <w:rFonts w:cs="Times New Roman"/>
          <w:sz w:val="24"/>
          <w:szCs w:val="24"/>
        </w:rPr>
      </w:pPr>
    </w:p>
    <w:p w14:paraId="0578AF73" w14:textId="49B0BE55" w:rsidR="00602CA8" w:rsidRDefault="00602CA8" w:rsidP="00A45364">
      <w:pPr>
        <w:pStyle w:val="NoSpacing"/>
        <w:numPr>
          <w:ilvl w:val="0"/>
          <w:numId w:val="12"/>
        </w:numPr>
        <w:rPr>
          <w:rFonts w:cs="Times New Roman"/>
          <w:sz w:val="24"/>
          <w:szCs w:val="24"/>
          <w:u w:val="single"/>
        </w:rPr>
      </w:pPr>
      <w:r w:rsidRPr="00FF68BA">
        <w:rPr>
          <w:rFonts w:cs="Times New Roman"/>
          <w:sz w:val="24"/>
          <w:szCs w:val="24"/>
          <w:u w:val="single"/>
        </w:rPr>
        <w:lastRenderedPageBreak/>
        <w:t>Staff Comment</w:t>
      </w:r>
      <w:r w:rsidR="00380C7C" w:rsidRPr="00FF68BA">
        <w:rPr>
          <w:rFonts w:cs="Times New Roman"/>
          <w:sz w:val="24"/>
          <w:szCs w:val="24"/>
          <w:u w:val="single"/>
        </w:rPr>
        <w:t>s</w:t>
      </w:r>
    </w:p>
    <w:p w14:paraId="094A7167" w14:textId="37ECC3FF" w:rsidR="00E6060E" w:rsidRDefault="0010239B" w:rsidP="00512AC3">
      <w:pPr>
        <w:pStyle w:val="NoSpacing"/>
        <w:ind w:left="720"/>
        <w:rPr>
          <w:rFonts w:cs="Times New Roman"/>
          <w:sz w:val="24"/>
          <w:szCs w:val="24"/>
        </w:rPr>
      </w:pPr>
      <w:r>
        <w:rPr>
          <w:rFonts w:cs="Times New Roman"/>
          <w:sz w:val="24"/>
          <w:szCs w:val="24"/>
        </w:rPr>
        <w:t xml:space="preserve">All committee members present requested an in person meeting in February. </w:t>
      </w:r>
    </w:p>
    <w:p w14:paraId="306D4036" w14:textId="6A45216B" w:rsidR="00E6060E" w:rsidRDefault="00E6060E" w:rsidP="00512AC3">
      <w:pPr>
        <w:pStyle w:val="NoSpacing"/>
        <w:ind w:left="720"/>
        <w:rPr>
          <w:rFonts w:cs="Times New Roman"/>
          <w:sz w:val="24"/>
          <w:szCs w:val="24"/>
        </w:rPr>
      </w:pPr>
    </w:p>
    <w:p w14:paraId="26BF6F82" w14:textId="77777777" w:rsidR="008210C1" w:rsidRDefault="008210C1" w:rsidP="00512AC3">
      <w:pPr>
        <w:pStyle w:val="NoSpacing"/>
        <w:ind w:left="720"/>
        <w:rPr>
          <w:rFonts w:cs="Times New Roman"/>
          <w:sz w:val="24"/>
          <w:szCs w:val="24"/>
        </w:rPr>
      </w:pPr>
    </w:p>
    <w:p w14:paraId="188A00A4" w14:textId="5A1F0261" w:rsidR="00231316" w:rsidRPr="00FF68BA" w:rsidRDefault="00BE5188" w:rsidP="0080000C">
      <w:pPr>
        <w:pStyle w:val="NoSpacing"/>
        <w:numPr>
          <w:ilvl w:val="0"/>
          <w:numId w:val="12"/>
        </w:numPr>
        <w:rPr>
          <w:rFonts w:cs="Times New Roman"/>
          <w:sz w:val="24"/>
          <w:szCs w:val="24"/>
          <w:u w:val="single"/>
        </w:rPr>
      </w:pPr>
      <w:r w:rsidRPr="00FF68BA">
        <w:rPr>
          <w:rFonts w:cs="Times New Roman"/>
          <w:sz w:val="24"/>
          <w:szCs w:val="24"/>
          <w:u w:val="single"/>
        </w:rPr>
        <w:t>Adjourn</w:t>
      </w:r>
    </w:p>
    <w:p w14:paraId="402CA043" w14:textId="354C6AA7" w:rsidR="00DC1983" w:rsidRDefault="00CC494A" w:rsidP="00CC494A">
      <w:pPr>
        <w:pStyle w:val="NoSpacing"/>
        <w:ind w:left="720"/>
        <w:rPr>
          <w:rFonts w:cstheme="minorHAnsi"/>
          <w:sz w:val="24"/>
          <w:szCs w:val="24"/>
        </w:rPr>
      </w:pPr>
      <w:r w:rsidRPr="00CC494A">
        <w:rPr>
          <w:rFonts w:cstheme="minorHAnsi"/>
          <w:sz w:val="24"/>
          <w:szCs w:val="24"/>
        </w:rPr>
        <w:t xml:space="preserve">Meeting </w:t>
      </w:r>
      <w:r w:rsidR="006846B1">
        <w:rPr>
          <w:rFonts w:cstheme="minorHAnsi"/>
          <w:sz w:val="24"/>
          <w:szCs w:val="24"/>
        </w:rPr>
        <w:t xml:space="preserve">adjourned at </w:t>
      </w:r>
      <w:r w:rsidR="0010239B">
        <w:rPr>
          <w:rFonts w:cstheme="minorHAnsi"/>
          <w:sz w:val="24"/>
          <w:szCs w:val="24"/>
        </w:rPr>
        <w:t xml:space="preserve">6:10 by a unanimous vote. </w:t>
      </w:r>
    </w:p>
    <w:p w14:paraId="3FDFE7E9" w14:textId="77777777" w:rsidR="0010239B" w:rsidRDefault="0010239B" w:rsidP="008210C1">
      <w:pPr>
        <w:spacing w:after="0"/>
        <w:ind w:left="720"/>
        <w:rPr>
          <w:rFonts w:cstheme="minorHAnsi"/>
          <w:sz w:val="23"/>
          <w:szCs w:val="23"/>
        </w:rPr>
      </w:pPr>
    </w:p>
    <w:p w14:paraId="5FDD7A3C" w14:textId="77777777" w:rsidR="0010239B" w:rsidRDefault="0010239B" w:rsidP="008210C1">
      <w:pPr>
        <w:spacing w:after="0"/>
        <w:ind w:left="720"/>
        <w:rPr>
          <w:rFonts w:cstheme="minorHAnsi"/>
          <w:sz w:val="23"/>
          <w:szCs w:val="23"/>
        </w:rPr>
      </w:pPr>
    </w:p>
    <w:p w14:paraId="005C4837" w14:textId="77777777" w:rsidR="0010239B" w:rsidRDefault="0010239B" w:rsidP="008210C1">
      <w:pPr>
        <w:spacing w:after="0"/>
        <w:ind w:left="720"/>
        <w:rPr>
          <w:rFonts w:cstheme="minorHAnsi"/>
          <w:sz w:val="23"/>
          <w:szCs w:val="23"/>
        </w:rPr>
      </w:pPr>
    </w:p>
    <w:p w14:paraId="24510F53" w14:textId="4FA4608F" w:rsidR="008210C1" w:rsidRPr="00596377" w:rsidRDefault="008210C1" w:rsidP="008210C1">
      <w:pPr>
        <w:spacing w:after="0"/>
        <w:ind w:left="720"/>
        <w:rPr>
          <w:rFonts w:cstheme="minorHAnsi"/>
          <w:sz w:val="23"/>
          <w:szCs w:val="23"/>
        </w:rPr>
      </w:pPr>
      <w:r w:rsidRPr="00596377">
        <w:rPr>
          <w:rFonts w:cstheme="minorHAnsi"/>
          <w:sz w:val="23"/>
          <w:szCs w:val="23"/>
        </w:rPr>
        <w:t>Attest</w:t>
      </w:r>
      <w:r w:rsidR="0010239B">
        <w:rPr>
          <w:rFonts w:cstheme="minorHAnsi"/>
          <w:sz w:val="23"/>
          <w:szCs w:val="23"/>
        </w:rPr>
        <w:t>:</w:t>
      </w:r>
    </w:p>
    <w:p w14:paraId="54C5AB15" w14:textId="77777777" w:rsidR="008210C1" w:rsidRPr="00596377" w:rsidRDefault="008210C1" w:rsidP="008210C1">
      <w:pPr>
        <w:spacing w:after="0"/>
        <w:ind w:left="720"/>
        <w:rPr>
          <w:rFonts w:cstheme="minorHAnsi"/>
          <w:sz w:val="23"/>
          <w:szCs w:val="23"/>
        </w:rPr>
      </w:pPr>
    </w:p>
    <w:p w14:paraId="3E412CDB" w14:textId="77777777" w:rsidR="008210C1" w:rsidRPr="00596377" w:rsidRDefault="008210C1" w:rsidP="008210C1">
      <w:pPr>
        <w:spacing w:after="0"/>
        <w:ind w:left="720" w:firstLine="720"/>
        <w:rPr>
          <w:rFonts w:cstheme="minorHAnsi"/>
          <w:sz w:val="23"/>
          <w:szCs w:val="23"/>
        </w:rPr>
      </w:pPr>
    </w:p>
    <w:p w14:paraId="65629A6F" w14:textId="77777777" w:rsidR="008210C1" w:rsidRPr="00596377" w:rsidRDefault="008210C1" w:rsidP="008210C1">
      <w:pPr>
        <w:spacing w:after="0"/>
        <w:ind w:firstLine="720"/>
        <w:rPr>
          <w:rFonts w:cstheme="minorHAnsi"/>
          <w:sz w:val="23"/>
          <w:szCs w:val="23"/>
        </w:rPr>
      </w:pPr>
      <w:r w:rsidRPr="00596377">
        <w:rPr>
          <w:rFonts w:cstheme="minorHAnsi"/>
          <w:sz w:val="23"/>
          <w:szCs w:val="23"/>
        </w:rPr>
        <w:t>__________________________________</w:t>
      </w:r>
    </w:p>
    <w:p w14:paraId="1B22E251" w14:textId="77777777" w:rsidR="008210C1" w:rsidRPr="00CC494A" w:rsidRDefault="008210C1" w:rsidP="00CC494A">
      <w:pPr>
        <w:pStyle w:val="NoSpacing"/>
        <w:ind w:left="720"/>
        <w:rPr>
          <w:rFonts w:cstheme="minorHAnsi"/>
          <w:sz w:val="24"/>
          <w:szCs w:val="24"/>
        </w:rPr>
      </w:pPr>
    </w:p>
    <w:sectPr w:rsidR="008210C1" w:rsidRPr="00CC494A" w:rsidSect="00E20838">
      <w:headerReference w:type="default" r:id="rId8"/>
      <w:footerReference w:type="default" r:id="rId9"/>
      <w:pgSz w:w="12240" w:h="15840"/>
      <w:pgMar w:top="504" w:right="720" w:bottom="720" w:left="720" w:header="720" w:footer="1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5A779" w14:textId="77777777" w:rsidR="00DB03B3" w:rsidRDefault="00DB03B3" w:rsidP="000942DC">
      <w:pPr>
        <w:spacing w:after="0" w:line="240" w:lineRule="auto"/>
      </w:pPr>
      <w:r>
        <w:separator/>
      </w:r>
    </w:p>
  </w:endnote>
  <w:endnote w:type="continuationSeparator" w:id="0">
    <w:p w14:paraId="0DA4AA7C" w14:textId="77777777" w:rsidR="00DB03B3" w:rsidRDefault="00DB03B3" w:rsidP="00094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8202944"/>
      <w:docPartObj>
        <w:docPartGallery w:val="Page Numbers (Bottom of Page)"/>
        <w:docPartUnique/>
      </w:docPartObj>
    </w:sdtPr>
    <w:sdtEndPr/>
    <w:sdtContent>
      <w:sdt>
        <w:sdtPr>
          <w:id w:val="98381352"/>
          <w:docPartObj>
            <w:docPartGallery w:val="Page Numbers (Top of Page)"/>
            <w:docPartUnique/>
          </w:docPartObj>
        </w:sdtPr>
        <w:sdtEndPr/>
        <w:sdtContent>
          <w:p w14:paraId="5332D93F" w14:textId="00DC9B4F" w:rsidR="002837DB" w:rsidRPr="002F2C96" w:rsidRDefault="002837D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C198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1983">
              <w:rPr>
                <w:b/>
                <w:bCs/>
                <w:noProof/>
              </w:rPr>
              <w:t>2</w:t>
            </w:r>
            <w:r>
              <w:rPr>
                <w:b/>
                <w:bCs/>
                <w:sz w:val="24"/>
                <w:szCs w:val="24"/>
              </w:rPr>
              <w:fldChar w:fldCharType="end"/>
            </w:r>
          </w:p>
          <w:p w14:paraId="60C514C9" w14:textId="49A3838A" w:rsidR="002837DB" w:rsidRDefault="002837DB">
            <w:pPr>
              <w:pStyle w:val="Footer"/>
              <w:rPr>
                <w:b/>
                <w:bCs/>
                <w:sz w:val="24"/>
                <w:szCs w:val="24"/>
              </w:rPr>
            </w:pPr>
            <w:r>
              <w:rPr>
                <w:b/>
                <w:bCs/>
                <w:sz w:val="24"/>
                <w:szCs w:val="24"/>
              </w:rPr>
              <w:t>Planning Commission</w:t>
            </w:r>
            <w:r w:rsidR="00D569FE">
              <w:rPr>
                <w:b/>
                <w:bCs/>
                <w:sz w:val="24"/>
                <w:szCs w:val="24"/>
              </w:rPr>
              <w:t xml:space="preserve"> </w:t>
            </w:r>
            <w:r w:rsidR="00D569FE">
              <w:rPr>
                <w:b/>
                <w:bCs/>
                <w:sz w:val="24"/>
                <w:szCs w:val="24"/>
              </w:rPr>
              <w:tab/>
            </w:r>
            <w:r w:rsidR="00D569FE">
              <w:rPr>
                <w:b/>
                <w:bCs/>
                <w:sz w:val="24"/>
                <w:szCs w:val="24"/>
              </w:rPr>
              <w:tab/>
            </w:r>
            <w:r w:rsidR="0010239B">
              <w:rPr>
                <w:b/>
                <w:bCs/>
                <w:sz w:val="24"/>
                <w:szCs w:val="24"/>
              </w:rPr>
              <w:t>01.20.21</w:t>
            </w:r>
          </w:p>
          <w:p w14:paraId="03BB4721" w14:textId="77777777" w:rsidR="002837DB" w:rsidRDefault="00BE393C">
            <w:pPr>
              <w:pStyle w:val="Footer"/>
            </w:pPr>
          </w:p>
        </w:sdtContent>
      </w:sdt>
    </w:sdtContent>
  </w:sdt>
  <w:p w14:paraId="42A463E0" w14:textId="77777777" w:rsidR="002837DB" w:rsidRDefault="00283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799F3" w14:textId="77777777" w:rsidR="00DB03B3" w:rsidRDefault="00DB03B3" w:rsidP="000942DC">
      <w:pPr>
        <w:spacing w:after="0" w:line="240" w:lineRule="auto"/>
      </w:pPr>
      <w:r>
        <w:separator/>
      </w:r>
    </w:p>
  </w:footnote>
  <w:footnote w:type="continuationSeparator" w:id="0">
    <w:p w14:paraId="63A4B9B0" w14:textId="77777777" w:rsidR="00DB03B3" w:rsidRDefault="00DB03B3" w:rsidP="00094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0757B" w14:textId="740BFB8A" w:rsidR="002837DB" w:rsidRDefault="00283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D2B5B"/>
    <w:multiLevelType w:val="hybridMultilevel"/>
    <w:tmpl w:val="9CDC2B32"/>
    <w:lvl w:ilvl="0" w:tplc="783E871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214DE"/>
    <w:multiLevelType w:val="hybridMultilevel"/>
    <w:tmpl w:val="BD3AE00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C1D5A"/>
    <w:multiLevelType w:val="hybridMultilevel"/>
    <w:tmpl w:val="FD5EA8BA"/>
    <w:lvl w:ilvl="0" w:tplc="B65441F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333DE8"/>
    <w:multiLevelType w:val="hybridMultilevel"/>
    <w:tmpl w:val="24AA0A0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B70CAB"/>
    <w:multiLevelType w:val="hybridMultilevel"/>
    <w:tmpl w:val="2CD438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28509C"/>
    <w:multiLevelType w:val="hybridMultilevel"/>
    <w:tmpl w:val="83EEA034"/>
    <w:lvl w:ilvl="0" w:tplc="CE38BB14">
      <w:start w:val="10"/>
      <w:numFmt w:val="decimal"/>
      <w:lvlText w:val="%1&gt;"/>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457C8"/>
    <w:multiLevelType w:val="hybridMultilevel"/>
    <w:tmpl w:val="DA568EF4"/>
    <w:lvl w:ilvl="0" w:tplc="1DB88C54">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2617E2"/>
    <w:multiLevelType w:val="hybridMultilevel"/>
    <w:tmpl w:val="B0C28208"/>
    <w:lvl w:ilvl="0" w:tplc="FE022D2E">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9D10F67"/>
    <w:multiLevelType w:val="hybridMultilevel"/>
    <w:tmpl w:val="78420B82"/>
    <w:lvl w:ilvl="0" w:tplc="E174A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38144D"/>
    <w:multiLevelType w:val="hybridMultilevel"/>
    <w:tmpl w:val="F5AE9850"/>
    <w:lvl w:ilvl="0" w:tplc="482E7B56">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771443"/>
    <w:multiLevelType w:val="hybridMultilevel"/>
    <w:tmpl w:val="0CFC7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F543A"/>
    <w:multiLevelType w:val="hybridMultilevel"/>
    <w:tmpl w:val="C69A8880"/>
    <w:lvl w:ilvl="0" w:tplc="30BE6FAE">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D61F02"/>
    <w:multiLevelType w:val="hybridMultilevel"/>
    <w:tmpl w:val="3C805CE8"/>
    <w:lvl w:ilvl="0" w:tplc="B6E4B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2853F4"/>
    <w:multiLevelType w:val="hybridMultilevel"/>
    <w:tmpl w:val="F1886D24"/>
    <w:lvl w:ilvl="0" w:tplc="BFC4322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44110394"/>
    <w:multiLevelType w:val="hybridMultilevel"/>
    <w:tmpl w:val="DC96265E"/>
    <w:lvl w:ilvl="0" w:tplc="9CBE93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C114C"/>
    <w:multiLevelType w:val="hybridMultilevel"/>
    <w:tmpl w:val="14905A94"/>
    <w:lvl w:ilvl="0" w:tplc="BE50A792">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C1808A3"/>
    <w:multiLevelType w:val="hybridMultilevel"/>
    <w:tmpl w:val="17CA1BAC"/>
    <w:lvl w:ilvl="0" w:tplc="A7BAFB1C">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7563CB"/>
    <w:multiLevelType w:val="hybridMultilevel"/>
    <w:tmpl w:val="9CDC2B32"/>
    <w:lvl w:ilvl="0" w:tplc="783E871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0D2B7C"/>
    <w:multiLevelType w:val="hybridMultilevel"/>
    <w:tmpl w:val="3E3607A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544DD3"/>
    <w:multiLevelType w:val="hybridMultilevel"/>
    <w:tmpl w:val="B7B87C6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6476F3"/>
    <w:multiLevelType w:val="hybridMultilevel"/>
    <w:tmpl w:val="C40A5DB0"/>
    <w:lvl w:ilvl="0" w:tplc="E05CBB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2F650C2"/>
    <w:multiLevelType w:val="hybridMultilevel"/>
    <w:tmpl w:val="B926826A"/>
    <w:lvl w:ilvl="0" w:tplc="00B69F4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E96D79"/>
    <w:multiLevelType w:val="hybridMultilevel"/>
    <w:tmpl w:val="EC0C0DB4"/>
    <w:lvl w:ilvl="0" w:tplc="9CBE93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802EF"/>
    <w:multiLevelType w:val="hybridMultilevel"/>
    <w:tmpl w:val="1D56E1E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160C0B"/>
    <w:multiLevelType w:val="hybridMultilevel"/>
    <w:tmpl w:val="9CDC2B32"/>
    <w:lvl w:ilvl="0" w:tplc="783E871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BC58B6"/>
    <w:multiLevelType w:val="hybridMultilevel"/>
    <w:tmpl w:val="E4621E2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753142"/>
    <w:multiLevelType w:val="hybridMultilevel"/>
    <w:tmpl w:val="BA6E8FA0"/>
    <w:lvl w:ilvl="0" w:tplc="D36437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843BE4"/>
    <w:multiLevelType w:val="hybridMultilevel"/>
    <w:tmpl w:val="B0DA4370"/>
    <w:lvl w:ilvl="0" w:tplc="EADA4726">
      <w:start w:val="9"/>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0F548C"/>
    <w:multiLevelType w:val="hybridMultilevel"/>
    <w:tmpl w:val="954854F6"/>
    <w:lvl w:ilvl="0" w:tplc="20CA6D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616E01"/>
    <w:multiLevelType w:val="hybridMultilevel"/>
    <w:tmpl w:val="4EE87D0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
  </w:num>
  <w:num w:numId="5">
    <w:abstractNumId w:val="5"/>
  </w:num>
  <w:num w:numId="6">
    <w:abstractNumId w:val="23"/>
  </w:num>
  <w:num w:numId="7">
    <w:abstractNumId w:val="19"/>
  </w:num>
  <w:num w:numId="8">
    <w:abstractNumId w:val="18"/>
  </w:num>
  <w:num w:numId="9">
    <w:abstractNumId w:val="24"/>
  </w:num>
  <w:num w:numId="10">
    <w:abstractNumId w:val="29"/>
  </w:num>
  <w:num w:numId="11">
    <w:abstractNumId w:val="26"/>
  </w:num>
  <w:num w:numId="12">
    <w:abstractNumId w:val="22"/>
  </w:num>
  <w:num w:numId="13">
    <w:abstractNumId w:val="0"/>
  </w:num>
  <w:num w:numId="14">
    <w:abstractNumId w:val="17"/>
  </w:num>
  <w:num w:numId="15">
    <w:abstractNumId w:val="28"/>
  </w:num>
  <w:num w:numId="16">
    <w:abstractNumId w:val="25"/>
  </w:num>
  <w:num w:numId="17">
    <w:abstractNumId w:val="1"/>
  </w:num>
  <w:num w:numId="18">
    <w:abstractNumId w:val="9"/>
  </w:num>
  <w:num w:numId="19">
    <w:abstractNumId w:val="21"/>
  </w:num>
  <w:num w:numId="20">
    <w:abstractNumId w:val="10"/>
  </w:num>
  <w:num w:numId="21">
    <w:abstractNumId w:val="8"/>
  </w:num>
  <w:num w:numId="22">
    <w:abstractNumId w:val="12"/>
  </w:num>
  <w:num w:numId="23">
    <w:abstractNumId w:val="3"/>
  </w:num>
  <w:num w:numId="24">
    <w:abstractNumId w:val="11"/>
  </w:num>
  <w:num w:numId="25">
    <w:abstractNumId w:val="20"/>
  </w:num>
  <w:num w:numId="26">
    <w:abstractNumId w:val="15"/>
  </w:num>
  <w:num w:numId="27">
    <w:abstractNumId w:val="16"/>
  </w:num>
  <w:num w:numId="28">
    <w:abstractNumId w:val="6"/>
  </w:num>
  <w:num w:numId="29">
    <w:abstractNumId w:val="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E2"/>
    <w:rsid w:val="00002FE2"/>
    <w:rsid w:val="00042129"/>
    <w:rsid w:val="00054065"/>
    <w:rsid w:val="0007225E"/>
    <w:rsid w:val="000942DC"/>
    <w:rsid w:val="0009584B"/>
    <w:rsid w:val="000B451D"/>
    <w:rsid w:val="000B469E"/>
    <w:rsid w:val="000D459D"/>
    <w:rsid w:val="0010239B"/>
    <w:rsid w:val="00117BA5"/>
    <w:rsid w:val="001241F4"/>
    <w:rsid w:val="001263D9"/>
    <w:rsid w:val="00126B55"/>
    <w:rsid w:val="001451A8"/>
    <w:rsid w:val="00165802"/>
    <w:rsid w:val="00176414"/>
    <w:rsid w:val="00183177"/>
    <w:rsid w:val="001840E8"/>
    <w:rsid w:val="001873E1"/>
    <w:rsid w:val="001B0782"/>
    <w:rsid w:val="001B522E"/>
    <w:rsid w:val="001C769C"/>
    <w:rsid w:val="001D7C01"/>
    <w:rsid w:val="00203A59"/>
    <w:rsid w:val="0020412D"/>
    <w:rsid w:val="002045CF"/>
    <w:rsid w:val="00231316"/>
    <w:rsid w:val="00232B21"/>
    <w:rsid w:val="00245CFD"/>
    <w:rsid w:val="002522A4"/>
    <w:rsid w:val="002555CF"/>
    <w:rsid w:val="00280AC5"/>
    <w:rsid w:val="002837DB"/>
    <w:rsid w:val="00294623"/>
    <w:rsid w:val="002A483E"/>
    <w:rsid w:val="002A690B"/>
    <w:rsid w:val="002B57B5"/>
    <w:rsid w:val="002F285C"/>
    <w:rsid w:val="002F2A99"/>
    <w:rsid w:val="002F2C96"/>
    <w:rsid w:val="003332A6"/>
    <w:rsid w:val="003753BD"/>
    <w:rsid w:val="00380C7C"/>
    <w:rsid w:val="00385D67"/>
    <w:rsid w:val="0039262F"/>
    <w:rsid w:val="00397B10"/>
    <w:rsid w:val="003A20AB"/>
    <w:rsid w:val="003A3543"/>
    <w:rsid w:val="003A423B"/>
    <w:rsid w:val="003D60B4"/>
    <w:rsid w:val="00411CE6"/>
    <w:rsid w:val="00451E92"/>
    <w:rsid w:val="00466684"/>
    <w:rsid w:val="00495267"/>
    <w:rsid w:val="004A4E4D"/>
    <w:rsid w:val="004A7E43"/>
    <w:rsid w:val="004B0351"/>
    <w:rsid w:val="004B18CB"/>
    <w:rsid w:val="004C43BC"/>
    <w:rsid w:val="004C70F1"/>
    <w:rsid w:val="004D60F1"/>
    <w:rsid w:val="004D7655"/>
    <w:rsid w:val="004F2B1C"/>
    <w:rsid w:val="005006D4"/>
    <w:rsid w:val="005027B0"/>
    <w:rsid w:val="00511534"/>
    <w:rsid w:val="00512AC3"/>
    <w:rsid w:val="005229B7"/>
    <w:rsid w:val="00540864"/>
    <w:rsid w:val="0056182A"/>
    <w:rsid w:val="00564249"/>
    <w:rsid w:val="005646C1"/>
    <w:rsid w:val="00566149"/>
    <w:rsid w:val="005960A9"/>
    <w:rsid w:val="005B04A2"/>
    <w:rsid w:val="005B702E"/>
    <w:rsid w:val="005D3C5C"/>
    <w:rsid w:val="005F0A5E"/>
    <w:rsid w:val="005F2327"/>
    <w:rsid w:val="00601C4A"/>
    <w:rsid w:val="00602CA8"/>
    <w:rsid w:val="006053FB"/>
    <w:rsid w:val="00610226"/>
    <w:rsid w:val="0061388C"/>
    <w:rsid w:val="0061760A"/>
    <w:rsid w:val="00620732"/>
    <w:rsid w:val="00626FA3"/>
    <w:rsid w:val="0063380A"/>
    <w:rsid w:val="00645514"/>
    <w:rsid w:val="00651579"/>
    <w:rsid w:val="00665C12"/>
    <w:rsid w:val="006751B6"/>
    <w:rsid w:val="00675DAA"/>
    <w:rsid w:val="006821EC"/>
    <w:rsid w:val="006846B1"/>
    <w:rsid w:val="00684A75"/>
    <w:rsid w:val="0069365D"/>
    <w:rsid w:val="006A0D71"/>
    <w:rsid w:val="006B07D9"/>
    <w:rsid w:val="006C3E70"/>
    <w:rsid w:val="006D4214"/>
    <w:rsid w:val="006E30CC"/>
    <w:rsid w:val="006F37A9"/>
    <w:rsid w:val="00710FDC"/>
    <w:rsid w:val="00725F4B"/>
    <w:rsid w:val="00730785"/>
    <w:rsid w:val="007321D2"/>
    <w:rsid w:val="00734C33"/>
    <w:rsid w:val="0073706B"/>
    <w:rsid w:val="007415F8"/>
    <w:rsid w:val="00744D3E"/>
    <w:rsid w:val="0077607E"/>
    <w:rsid w:val="00776C78"/>
    <w:rsid w:val="0078764A"/>
    <w:rsid w:val="007A243F"/>
    <w:rsid w:val="007A5A13"/>
    <w:rsid w:val="007C62CC"/>
    <w:rsid w:val="007E2078"/>
    <w:rsid w:val="007E2F6A"/>
    <w:rsid w:val="007E3D89"/>
    <w:rsid w:val="007F2ED5"/>
    <w:rsid w:val="007F6731"/>
    <w:rsid w:val="007F6C3A"/>
    <w:rsid w:val="0080000C"/>
    <w:rsid w:val="00811CA1"/>
    <w:rsid w:val="008156AC"/>
    <w:rsid w:val="008210C1"/>
    <w:rsid w:val="00821CD0"/>
    <w:rsid w:val="00823D99"/>
    <w:rsid w:val="008370F0"/>
    <w:rsid w:val="0084237F"/>
    <w:rsid w:val="00842BA4"/>
    <w:rsid w:val="00855E8B"/>
    <w:rsid w:val="00860553"/>
    <w:rsid w:val="008854EE"/>
    <w:rsid w:val="008A49F5"/>
    <w:rsid w:val="008D1499"/>
    <w:rsid w:val="0091250C"/>
    <w:rsid w:val="00961B57"/>
    <w:rsid w:val="00972707"/>
    <w:rsid w:val="009A1A48"/>
    <w:rsid w:val="009A6BB6"/>
    <w:rsid w:val="009C5A95"/>
    <w:rsid w:val="009E6C56"/>
    <w:rsid w:val="009F5DD2"/>
    <w:rsid w:val="00A05E45"/>
    <w:rsid w:val="00A12B38"/>
    <w:rsid w:val="00A148C4"/>
    <w:rsid w:val="00A219EE"/>
    <w:rsid w:val="00A43715"/>
    <w:rsid w:val="00A45364"/>
    <w:rsid w:val="00A74295"/>
    <w:rsid w:val="00A8263E"/>
    <w:rsid w:val="00A82918"/>
    <w:rsid w:val="00A84EFE"/>
    <w:rsid w:val="00AC2357"/>
    <w:rsid w:val="00AD6B11"/>
    <w:rsid w:val="00AF0416"/>
    <w:rsid w:val="00B12983"/>
    <w:rsid w:val="00B16E28"/>
    <w:rsid w:val="00B62309"/>
    <w:rsid w:val="00B653B8"/>
    <w:rsid w:val="00B75ECB"/>
    <w:rsid w:val="00B94B6D"/>
    <w:rsid w:val="00BA6F5B"/>
    <w:rsid w:val="00BC0C17"/>
    <w:rsid w:val="00BC4CE3"/>
    <w:rsid w:val="00BE393C"/>
    <w:rsid w:val="00BE5188"/>
    <w:rsid w:val="00C10C54"/>
    <w:rsid w:val="00C12256"/>
    <w:rsid w:val="00C137DC"/>
    <w:rsid w:val="00C20D7E"/>
    <w:rsid w:val="00C22A01"/>
    <w:rsid w:val="00C31038"/>
    <w:rsid w:val="00C33BFD"/>
    <w:rsid w:val="00C572BE"/>
    <w:rsid w:val="00C806AB"/>
    <w:rsid w:val="00C872C3"/>
    <w:rsid w:val="00C90A57"/>
    <w:rsid w:val="00C92C89"/>
    <w:rsid w:val="00C93B1E"/>
    <w:rsid w:val="00CB7026"/>
    <w:rsid w:val="00CC0F5C"/>
    <w:rsid w:val="00CC494A"/>
    <w:rsid w:val="00CE28F6"/>
    <w:rsid w:val="00D20C7A"/>
    <w:rsid w:val="00D339A7"/>
    <w:rsid w:val="00D371AF"/>
    <w:rsid w:val="00D51894"/>
    <w:rsid w:val="00D569FE"/>
    <w:rsid w:val="00D749F3"/>
    <w:rsid w:val="00D906C7"/>
    <w:rsid w:val="00DB03B3"/>
    <w:rsid w:val="00DC1983"/>
    <w:rsid w:val="00DC3D59"/>
    <w:rsid w:val="00DC46D2"/>
    <w:rsid w:val="00DD17D4"/>
    <w:rsid w:val="00DE75FD"/>
    <w:rsid w:val="00DF1AE1"/>
    <w:rsid w:val="00E009E7"/>
    <w:rsid w:val="00E02BDE"/>
    <w:rsid w:val="00E13800"/>
    <w:rsid w:val="00E20838"/>
    <w:rsid w:val="00E34153"/>
    <w:rsid w:val="00E6060E"/>
    <w:rsid w:val="00E6065D"/>
    <w:rsid w:val="00E670D2"/>
    <w:rsid w:val="00EA6037"/>
    <w:rsid w:val="00EB0D16"/>
    <w:rsid w:val="00EB14BC"/>
    <w:rsid w:val="00EE6573"/>
    <w:rsid w:val="00EE69A5"/>
    <w:rsid w:val="00EF15A2"/>
    <w:rsid w:val="00EF2078"/>
    <w:rsid w:val="00F2131E"/>
    <w:rsid w:val="00F22591"/>
    <w:rsid w:val="00F40D21"/>
    <w:rsid w:val="00F4735D"/>
    <w:rsid w:val="00F55D69"/>
    <w:rsid w:val="00F6786C"/>
    <w:rsid w:val="00F70E16"/>
    <w:rsid w:val="00F71A13"/>
    <w:rsid w:val="00F87AC9"/>
    <w:rsid w:val="00FB3595"/>
    <w:rsid w:val="00FC045E"/>
    <w:rsid w:val="00FD1C19"/>
    <w:rsid w:val="00FD5E08"/>
    <w:rsid w:val="00FF029C"/>
    <w:rsid w:val="00FF12F1"/>
    <w:rsid w:val="00FF6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9B9F20"/>
  <w15:docId w15:val="{2985D5BC-BE11-4D02-98FE-3B66862F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FE2"/>
    <w:pPr>
      <w:ind w:left="720"/>
      <w:contextualSpacing/>
    </w:pPr>
  </w:style>
  <w:style w:type="paragraph" w:styleId="BalloonText">
    <w:name w:val="Balloon Text"/>
    <w:basedOn w:val="Normal"/>
    <w:link w:val="BalloonTextChar"/>
    <w:uiPriority w:val="99"/>
    <w:semiHidden/>
    <w:unhideWhenUsed/>
    <w:rsid w:val="00561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82A"/>
    <w:rPr>
      <w:rFonts w:ascii="Tahoma" w:hAnsi="Tahoma" w:cs="Tahoma"/>
      <w:sz w:val="16"/>
      <w:szCs w:val="16"/>
    </w:rPr>
  </w:style>
  <w:style w:type="paragraph" w:styleId="NoSpacing">
    <w:name w:val="No Spacing"/>
    <w:uiPriority w:val="1"/>
    <w:qFormat/>
    <w:rsid w:val="00F4735D"/>
    <w:pPr>
      <w:spacing w:after="0" w:line="240" w:lineRule="auto"/>
    </w:pPr>
  </w:style>
  <w:style w:type="paragraph" w:customStyle="1" w:styleId="Default">
    <w:name w:val="Default"/>
    <w:rsid w:val="008156A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942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2DC"/>
  </w:style>
  <w:style w:type="paragraph" w:styleId="Footer">
    <w:name w:val="footer"/>
    <w:basedOn w:val="Normal"/>
    <w:link w:val="FooterChar"/>
    <w:uiPriority w:val="99"/>
    <w:unhideWhenUsed/>
    <w:rsid w:val="00094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33497">
      <w:bodyDiv w:val="1"/>
      <w:marLeft w:val="0"/>
      <w:marRight w:val="0"/>
      <w:marTop w:val="0"/>
      <w:marBottom w:val="0"/>
      <w:divBdr>
        <w:top w:val="none" w:sz="0" w:space="0" w:color="auto"/>
        <w:left w:val="none" w:sz="0" w:space="0" w:color="auto"/>
        <w:bottom w:val="none" w:sz="0" w:space="0" w:color="auto"/>
        <w:right w:val="none" w:sz="0" w:space="0" w:color="auto"/>
      </w:divBdr>
    </w:div>
    <w:div w:id="401829899">
      <w:bodyDiv w:val="1"/>
      <w:marLeft w:val="0"/>
      <w:marRight w:val="0"/>
      <w:marTop w:val="0"/>
      <w:marBottom w:val="0"/>
      <w:divBdr>
        <w:top w:val="none" w:sz="0" w:space="0" w:color="auto"/>
        <w:left w:val="none" w:sz="0" w:space="0" w:color="auto"/>
        <w:bottom w:val="none" w:sz="0" w:space="0" w:color="auto"/>
        <w:right w:val="none" w:sz="0" w:space="0" w:color="auto"/>
      </w:divBdr>
    </w:div>
    <w:div w:id="994185530">
      <w:bodyDiv w:val="1"/>
      <w:marLeft w:val="0"/>
      <w:marRight w:val="0"/>
      <w:marTop w:val="0"/>
      <w:marBottom w:val="0"/>
      <w:divBdr>
        <w:top w:val="none" w:sz="0" w:space="0" w:color="auto"/>
        <w:left w:val="none" w:sz="0" w:space="0" w:color="auto"/>
        <w:bottom w:val="none" w:sz="0" w:space="0" w:color="auto"/>
        <w:right w:val="none" w:sz="0" w:space="0" w:color="auto"/>
      </w:divBdr>
    </w:div>
    <w:div w:id="168119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Cory Misley</dc:creator>
  <cp:lastModifiedBy>Jamie Kraft</cp:lastModifiedBy>
  <cp:revision>3</cp:revision>
  <cp:lastPrinted>2017-03-24T17:34:00Z</cp:lastPrinted>
  <dcterms:created xsi:type="dcterms:W3CDTF">2021-02-18T20:06:00Z</dcterms:created>
  <dcterms:modified xsi:type="dcterms:W3CDTF">2021-02-22T17:01:00Z</dcterms:modified>
</cp:coreProperties>
</file>